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42" w:rsidRPr="00F01792" w:rsidRDefault="0001163B" w:rsidP="00F01792">
      <w:pPr>
        <w:jc w:val="right"/>
        <w:rPr>
          <w:rFonts w:ascii="Arial" w:hAnsi="Arial" w:cs="Arial"/>
        </w:rPr>
      </w:pPr>
      <w:r w:rsidRPr="00F01792">
        <w:rPr>
          <w:rFonts w:ascii="Arial" w:hAnsi="Arial" w:cs="Arial"/>
        </w:rPr>
        <w:t>BV 1</w:t>
      </w:r>
      <w:r w:rsidR="001524E3" w:rsidRPr="00F01792">
        <w:rPr>
          <w:rFonts w:ascii="Arial" w:hAnsi="Arial" w:cs="Arial"/>
        </w:rPr>
        <w:t>4</w:t>
      </w:r>
      <w:r w:rsidR="00A821C8" w:rsidRPr="00F01792">
        <w:rPr>
          <w:rFonts w:ascii="Arial" w:hAnsi="Arial" w:cs="Arial"/>
        </w:rPr>
        <w:t xml:space="preserve">. </w:t>
      </w:r>
      <w:r w:rsidR="001524E3" w:rsidRPr="00F01792">
        <w:rPr>
          <w:rFonts w:ascii="Arial" w:hAnsi="Arial" w:cs="Arial"/>
        </w:rPr>
        <w:t xml:space="preserve">Juli </w:t>
      </w:r>
      <w:r w:rsidR="00904600" w:rsidRPr="00F01792">
        <w:rPr>
          <w:rFonts w:ascii="Arial" w:hAnsi="Arial" w:cs="Arial"/>
        </w:rPr>
        <w:t>2016</w:t>
      </w:r>
    </w:p>
    <w:p w:rsidR="000D0942" w:rsidRPr="00F01792" w:rsidRDefault="000D0942" w:rsidP="00F01792">
      <w:pPr>
        <w:jc w:val="center"/>
        <w:rPr>
          <w:rFonts w:ascii="Arial" w:hAnsi="Arial" w:cs="Arial"/>
          <w:b/>
        </w:rPr>
      </w:pPr>
      <w:r w:rsidRPr="00F01792">
        <w:rPr>
          <w:rFonts w:ascii="Arial" w:hAnsi="Arial" w:cs="Arial"/>
          <w:b/>
        </w:rPr>
        <w:t>Antrag</w:t>
      </w:r>
      <w:r w:rsidRPr="00F01792">
        <w:rPr>
          <w:rFonts w:ascii="Arial" w:hAnsi="Arial" w:cs="Arial"/>
          <w:b/>
        </w:rPr>
        <w:br/>
      </w:r>
      <w:r w:rsidRPr="00F01792">
        <w:rPr>
          <w:rFonts w:ascii="Arial" w:hAnsi="Arial" w:cs="Arial"/>
        </w:rPr>
        <w:t>SPD-</w:t>
      </w:r>
      <w:r w:rsidR="000D6A6B">
        <w:rPr>
          <w:rFonts w:ascii="Arial" w:hAnsi="Arial" w:cs="Arial"/>
        </w:rPr>
        <w:t>, GRÜNE- und CDU-</w:t>
      </w:r>
      <w:r w:rsidR="00EE1ADB" w:rsidRPr="00F01792">
        <w:rPr>
          <w:rFonts w:ascii="Arial" w:hAnsi="Arial" w:cs="Arial"/>
        </w:rPr>
        <w:t>Fraktion</w:t>
      </w:r>
      <w:r w:rsidRPr="00F01792">
        <w:rPr>
          <w:rFonts w:ascii="Arial" w:hAnsi="Arial" w:cs="Arial"/>
        </w:rPr>
        <w:br/>
      </w:r>
      <w:r w:rsidRPr="00F01792">
        <w:rPr>
          <w:rFonts w:ascii="Arial" w:hAnsi="Arial" w:cs="Arial"/>
          <w:b/>
        </w:rPr>
        <w:t>-öffentlich-</w:t>
      </w:r>
    </w:p>
    <w:p w:rsidR="000D0942" w:rsidRPr="00F01792" w:rsidRDefault="000D0942" w:rsidP="00F01792">
      <w:pPr>
        <w:jc w:val="center"/>
        <w:rPr>
          <w:rFonts w:ascii="Arial" w:hAnsi="Arial" w:cs="Arial"/>
          <w:b/>
        </w:rPr>
      </w:pPr>
    </w:p>
    <w:p w:rsidR="00A4376B" w:rsidRPr="00F01792" w:rsidRDefault="00A4376B" w:rsidP="00F01792">
      <w:pPr>
        <w:rPr>
          <w:rFonts w:ascii="Arial" w:hAnsi="Arial" w:cs="Arial"/>
          <w:b/>
        </w:rPr>
      </w:pPr>
    </w:p>
    <w:p w:rsidR="00EE1ADB" w:rsidRPr="00F01792" w:rsidRDefault="00967BD6" w:rsidP="00F01792">
      <w:pPr>
        <w:rPr>
          <w:rFonts w:ascii="Arial" w:hAnsi="Arial" w:cs="Arial"/>
          <w:b/>
        </w:rPr>
      </w:pPr>
      <w:r w:rsidRPr="00F01792">
        <w:rPr>
          <w:rFonts w:ascii="Arial" w:hAnsi="Arial" w:cs="Arial"/>
          <w:b/>
        </w:rPr>
        <w:t xml:space="preserve">Sanierung des Hoheluftschiffs </w:t>
      </w:r>
      <w:r w:rsidR="00452356" w:rsidRPr="00F01792">
        <w:rPr>
          <w:rFonts w:ascii="Arial" w:hAnsi="Arial" w:cs="Arial"/>
          <w:b/>
        </w:rPr>
        <w:t xml:space="preserve">– </w:t>
      </w:r>
      <w:r w:rsidR="00372BB6" w:rsidRPr="00F01792">
        <w:rPr>
          <w:rFonts w:ascii="Arial" w:hAnsi="Arial" w:cs="Arial"/>
          <w:b/>
        </w:rPr>
        <w:t xml:space="preserve">Finanzielle </w:t>
      </w:r>
      <w:r w:rsidR="00452356" w:rsidRPr="00F01792">
        <w:rPr>
          <w:rFonts w:ascii="Arial" w:hAnsi="Arial" w:cs="Arial"/>
          <w:b/>
        </w:rPr>
        <w:t xml:space="preserve">Unterstützung durch </w:t>
      </w:r>
      <w:r w:rsidR="00372BB6" w:rsidRPr="00F01792">
        <w:rPr>
          <w:rFonts w:ascii="Arial" w:hAnsi="Arial" w:cs="Arial"/>
          <w:b/>
        </w:rPr>
        <w:t>die Bezirksversammlung</w:t>
      </w:r>
    </w:p>
    <w:p w:rsidR="001524E3" w:rsidRPr="00F01792" w:rsidRDefault="001524E3" w:rsidP="00F01792">
      <w:pPr>
        <w:jc w:val="both"/>
        <w:rPr>
          <w:rFonts w:ascii="Arial" w:hAnsi="Arial" w:cs="Arial"/>
          <w:b/>
        </w:rPr>
      </w:pPr>
    </w:p>
    <w:p w:rsidR="00F51D06" w:rsidRPr="00F01792" w:rsidRDefault="00EE1ADB" w:rsidP="00F01792">
      <w:pPr>
        <w:jc w:val="both"/>
        <w:rPr>
          <w:rFonts w:ascii="Arial" w:hAnsi="Arial" w:cs="Arial"/>
          <w:b/>
        </w:rPr>
      </w:pPr>
      <w:r w:rsidRPr="00F01792">
        <w:rPr>
          <w:rFonts w:ascii="Arial" w:hAnsi="Arial" w:cs="Arial"/>
          <w:b/>
        </w:rPr>
        <w:t>Sachverhalt</w:t>
      </w:r>
    </w:p>
    <w:p w:rsidR="00986951" w:rsidRPr="00F01792" w:rsidRDefault="00967BD6" w:rsidP="00F0179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01792">
        <w:rPr>
          <w:rFonts w:ascii="Arial" w:hAnsi="Arial" w:cs="Arial"/>
        </w:rPr>
        <w:t>Das Theaterschiff Hoheluftschiff auf dem Isebek-Kanal ist ein</w:t>
      </w:r>
      <w:r w:rsidR="00F51EAE" w:rsidRPr="00F01792">
        <w:rPr>
          <w:rFonts w:ascii="Arial" w:hAnsi="Arial" w:cs="Arial"/>
        </w:rPr>
        <w:t xml:space="preserve"> erfolgreiches Projekt der Eimsbütteler </w:t>
      </w:r>
      <w:r w:rsidRPr="00F01792">
        <w:rPr>
          <w:rFonts w:ascii="Arial" w:hAnsi="Arial" w:cs="Arial"/>
        </w:rPr>
        <w:t xml:space="preserve">Kinder- und Jugendkultur. </w:t>
      </w:r>
      <w:r w:rsidR="00F51EAE" w:rsidRPr="00F01792">
        <w:rPr>
          <w:rFonts w:ascii="Arial" w:hAnsi="Arial" w:cs="Arial"/>
        </w:rPr>
        <w:t xml:space="preserve">In der umgebauten Getreideschute </w:t>
      </w:r>
      <w:r w:rsidR="00986951" w:rsidRPr="00F01792">
        <w:rPr>
          <w:rFonts w:ascii="Arial" w:hAnsi="Arial" w:cs="Arial"/>
        </w:rPr>
        <w:t xml:space="preserve">mit Platz für 99 Zuschauer </w:t>
      </w:r>
      <w:r w:rsidR="00F51EAE" w:rsidRPr="00F01792">
        <w:rPr>
          <w:rFonts w:ascii="Arial" w:hAnsi="Arial" w:cs="Arial"/>
        </w:rPr>
        <w:t xml:space="preserve">werden </w:t>
      </w:r>
      <w:r w:rsidR="00986951" w:rsidRPr="00F01792">
        <w:rPr>
          <w:rFonts w:ascii="Arial" w:hAnsi="Arial" w:cs="Arial"/>
        </w:rPr>
        <w:t xml:space="preserve">etwa </w:t>
      </w:r>
      <w:r w:rsidR="00F51EAE" w:rsidRPr="00F01792">
        <w:rPr>
          <w:rFonts w:ascii="Arial" w:hAnsi="Arial" w:cs="Arial"/>
        </w:rPr>
        <w:t xml:space="preserve">100 </w:t>
      </w:r>
      <w:r w:rsidR="00452356" w:rsidRPr="00F01792">
        <w:rPr>
          <w:rFonts w:ascii="Arial" w:hAnsi="Arial" w:cs="Arial"/>
        </w:rPr>
        <w:t xml:space="preserve">Aufführungen </w:t>
      </w:r>
      <w:r w:rsidR="00F51EAE" w:rsidRPr="00F01792">
        <w:rPr>
          <w:rFonts w:ascii="Arial" w:hAnsi="Arial" w:cs="Arial"/>
        </w:rPr>
        <w:t xml:space="preserve">im Jahr gezeigt. </w:t>
      </w:r>
      <w:r w:rsidR="0001163B" w:rsidRPr="00F01792">
        <w:rPr>
          <w:rFonts w:ascii="Arial" w:hAnsi="Arial" w:cs="Arial"/>
        </w:rPr>
        <w:t xml:space="preserve">In den letzten zwölf Jahren sind rd. 180 Theaterstücke mit gut 2200 Kindern und Jugendlichen inszeniert worden. </w:t>
      </w:r>
    </w:p>
    <w:p w:rsidR="00986951" w:rsidRPr="00F01792" w:rsidRDefault="00986951" w:rsidP="00F0179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51EAE" w:rsidRPr="00F01792" w:rsidRDefault="00F51EAE" w:rsidP="00F0179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01792">
        <w:rPr>
          <w:rFonts w:ascii="Arial" w:hAnsi="Arial" w:cs="Arial"/>
        </w:rPr>
        <w:t xml:space="preserve">Neben der Theaterschule Zeppelin </w:t>
      </w:r>
      <w:r w:rsidR="00770927" w:rsidRPr="00F01792">
        <w:rPr>
          <w:rFonts w:ascii="Arial" w:hAnsi="Arial" w:cs="Arial"/>
        </w:rPr>
        <w:t xml:space="preserve">wird das Hoheluftschiff auch für andere Projekte als Bühne genutzt So bestehen etwa Kooperationen mit dem Gymnasium </w:t>
      </w:r>
      <w:proofErr w:type="spellStart"/>
      <w:r w:rsidR="00770927" w:rsidRPr="00F01792">
        <w:rPr>
          <w:rFonts w:ascii="Arial" w:hAnsi="Arial" w:cs="Arial"/>
        </w:rPr>
        <w:t>Hohe</w:t>
      </w:r>
      <w:r w:rsidR="004A50AD" w:rsidRPr="00F01792">
        <w:rPr>
          <w:rFonts w:ascii="Arial" w:hAnsi="Arial" w:cs="Arial"/>
        </w:rPr>
        <w:t>l</w:t>
      </w:r>
      <w:r w:rsidR="00770927" w:rsidRPr="00F01792">
        <w:rPr>
          <w:rFonts w:ascii="Arial" w:hAnsi="Arial" w:cs="Arial"/>
        </w:rPr>
        <w:t>uft</w:t>
      </w:r>
      <w:proofErr w:type="spellEnd"/>
      <w:r w:rsidR="00770927" w:rsidRPr="00F01792">
        <w:rPr>
          <w:rFonts w:ascii="Arial" w:hAnsi="Arial" w:cs="Arial"/>
        </w:rPr>
        <w:t>, der Ida</w:t>
      </w:r>
      <w:r w:rsidR="00152C2C" w:rsidRPr="00F01792">
        <w:rPr>
          <w:rFonts w:ascii="Arial" w:hAnsi="Arial" w:cs="Arial"/>
        </w:rPr>
        <w:t>-</w:t>
      </w:r>
      <w:r w:rsidR="00770927" w:rsidRPr="00F01792">
        <w:rPr>
          <w:rFonts w:ascii="Arial" w:hAnsi="Arial" w:cs="Arial"/>
        </w:rPr>
        <w:t>Ehre Gesamtschule und dem Albrecht</w:t>
      </w:r>
      <w:r w:rsidR="00152C2C" w:rsidRPr="00F01792">
        <w:rPr>
          <w:rFonts w:ascii="Arial" w:hAnsi="Arial" w:cs="Arial"/>
        </w:rPr>
        <w:t>-</w:t>
      </w:r>
      <w:proofErr w:type="spellStart"/>
      <w:r w:rsidR="00770927" w:rsidRPr="00F01792">
        <w:rPr>
          <w:rFonts w:ascii="Arial" w:hAnsi="Arial" w:cs="Arial"/>
        </w:rPr>
        <w:t>Thaer</w:t>
      </w:r>
      <w:proofErr w:type="spellEnd"/>
      <w:r w:rsidR="00770927" w:rsidRPr="00F01792">
        <w:rPr>
          <w:rFonts w:ascii="Arial" w:hAnsi="Arial" w:cs="Arial"/>
        </w:rPr>
        <w:t xml:space="preserve"> Gymnasium. </w:t>
      </w:r>
    </w:p>
    <w:p w:rsidR="00770927" w:rsidRPr="00F01792" w:rsidRDefault="00770927" w:rsidP="00F0179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520F" w:rsidRPr="00F01792" w:rsidRDefault="0010111C" w:rsidP="00F0179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01792">
        <w:rPr>
          <w:rFonts w:ascii="Arial" w:hAnsi="Arial" w:cs="Arial"/>
        </w:rPr>
        <w:t>Um den Spielbetrieb auf dem Schiff weiter</w:t>
      </w:r>
      <w:r w:rsidR="000D7F1C" w:rsidRPr="00F01792">
        <w:rPr>
          <w:rFonts w:ascii="Arial" w:hAnsi="Arial" w:cs="Arial"/>
        </w:rPr>
        <w:t>hin</w:t>
      </w:r>
      <w:r w:rsidRPr="00F01792">
        <w:rPr>
          <w:rFonts w:ascii="Arial" w:hAnsi="Arial" w:cs="Arial"/>
        </w:rPr>
        <w:t xml:space="preserve"> zu gewährleisten, sind mehrer</w:t>
      </w:r>
      <w:r w:rsidR="00770927" w:rsidRPr="00F01792">
        <w:rPr>
          <w:rFonts w:ascii="Arial" w:hAnsi="Arial" w:cs="Arial"/>
        </w:rPr>
        <w:t xml:space="preserve">e Sanierungsmaßnahmen notwendig, die im Jahr 2017 durchgeführt werden sollen. Die Gesamtkosten </w:t>
      </w:r>
      <w:r w:rsidR="00452356" w:rsidRPr="00F01792">
        <w:rPr>
          <w:rFonts w:ascii="Arial" w:hAnsi="Arial" w:cs="Arial"/>
        </w:rPr>
        <w:t xml:space="preserve">der Maßnahmen </w:t>
      </w:r>
      <w:r w:rsidR="00770927" w:rsidRPr="00F01792">
        <w:rPr>
          <w:rFonts w:ascii="Arial" w:hAnsi="Arial" w:cs="Arial"/>
        </w:rPr>
        <w:t>werden auf ca. 315.000 € geschätzt.</w:t>
      </w:r>
      <w:r w:rsidR="00AE0002" w:rsidRPr="00F01792">
        <w:t xml:space="preserve"> </w:t>
      </w:r>
      <w:r w:rsidR="000E520F" w:rsidRPr="00F01792">
        <w:rPr>
          <w:rFonts w:ascii="Arial" w:hAnsi="Arial" w:cs="Arial"/>
        </w:rPr>
        <w:t>Zudem</w:t>
      </w:r>
      <w:r w:rsidR="00AE0002" w:rsidRPr="00F01792">
        <w:rPr>
          <w:rFonts w:ascii="Arial" w:hAnsi="Arial" w:cs="Arial"/>
        </w:rPr>
        <w:t xml:space="preserve"> </w:t>
      </w:r>
      <w:r w:rsidR="000E520F" w:rsidRPr="00F01792">
        <w:rPr>
          <w:rFonts w:ascii="Arial" w:hAnsi="Arial" w:cs="Arial"/>
        </w:rPr>
        <w:t>ist</w:t>
      </w:r>
      <w:r w:rsidR="00AE0002" w:rsidRPr="00F01792">
        <w:rPr>
          <w:rFonts w:ascii="Arial" w:hAnsi="Arial" w:cs="Arial"/>
        </w:rPr>
        <w:t xml:space="preserve"> eine </w:t>
      </w:r>
      <w:r w:rsidR="000E520F" w:rsidRPr="00F01792">
        <w:rPr>
          <w:rFonts w:ascii="Arial" w:hAnsi="Arial" w:cs="Arial"/>
        </w:rPr>
        <w:t xml:space="preserve">mögliche </w:t>
      </w:r>
      <w:r w:rsidR="00AE0002" w:rsidRPr="00F01792">
        <w:rPr>
          <w:rFonts w:ascii="Arial" w:hAnsi="Arial" w:cs="Arial"/>
        </w:rPr>
        <w:t>Kostenvarianz von 20 % nach den Grundsätzen für Kostenstabiles Bauen (Bürgerschaftsdrucksache 20/6208)</w:t>
      </w:r>
      <w:r w:rsidR="000E520F" w:rsidRPr="00F01792">
        <w:rPr>
          <w:rFonts w:ascii="Arial" w:hAnsi="Arial" w:cs="Arial"/>
        </w:rPr>
        <w:t xml:space="preserve"> zu berücksichtigen</w:t>
      </w:r>
      <w:r w:rsidR="00AE0002" w:rsidRPr="00F01792">
        <w:rPr>
          <w:rFonts w:ascii="Arial" w:hAnsi="Arial" w:cs="Arial"/>
        </w:rPr>
        <w:t>.</w:t>
      </w:r>
    </w:p>
    <w:p w:rsidR="000E520F" w:rsidRPr="00F01792" w:rsidRDefault="000E520F" w:rsidP="00F0179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111C" w:rsidRPr="00F01792" w:rsidRDefault="000D7F1C" w:rsidP="00F0179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01792">
        <w:rPr>
          <w:rFonts w:ascii="Arial" w:hAnsi="Arial" w:cs="Arial"/>
        </w:rPr>
        <w:t>Die Schwimmfähigkeit des Schiffes ist zuletzt im November 2015 attestiert worden. Die Lage des Schiffes sowie der Landanschluss mit Versorgungsleitungen sollen bei den Sanierungsarbeiten unverändert bleiben.</w:t>
      </w:r>
    </w:p>
    <w:p w:rsidR="006D6A99" w:rsidRPr="00F01792" w:rsidRDefault="006D6A99" w:rsidP="00F0179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53810" w:rsidRPr="00F01792" w:rsidRDefault="00EE1ADB" w:rsidP="00F01792">
      <w:pPr>
        <w:jc w:val="both"/>
      </w:pPr>
      <w:r w:rsidRPr="00F01792">
        <w:rPr>
          <w:rFonts w:ascii="Arial" w:hAnsi="Arial" w:cs="Arial"/>
          <w:b/>
        </w:rPr>
        <w:t>Beschluss</w:t>
      </w:r>
      <w:r w:rsidR="00F613B1" w:rsidRPr="00F01792">
        <w:t xml:space="preserve"> </w:t>
      </w:r>
    </w:p>
    <w:p w:rsidR="008D4389" w:rsidRPr="00F01792" w:rsidRDefault="00452356" w:rsidP="00F01792">
      <w:pPr>
        <w:rPr>
          <w:rFonts w:ascii="Arial" w:hAnsi="Arial" w:cs="Arial"/>
        </w:rPr>
      </w:pPr>
      <w:r w:rsidRPr="00F01792">
        <w:rPr>
          <w:rFonts w:ascii="Arial" w:hAnsi="Arial" w:cs="Arial"/>
        </w:rPr>
        <w:t xml:space="preserve">Die Bezirksversammlung </w:t>
      </w:r>
      <w:r w:rsidR="00152C2C" w:rsidRPr="00F01792">
        <w:rPr>
          <w:rFonts w:ascii="Arial" w:hAnsi="Arial" w:cs="Arial"/>
        </w:rPr>
        <w:t xml:space="preserve">unterstützt die Bemühungen des </w:t>
      </w:r>
      <w:r w:rsidRPr="00F01792">
        <w:rPr>
          <w:rFonts w:ascii="Arial" w:hAnsi="Arial" w:cs="Arial"/>
        </w:rPr>
        <w:t>Hoheluftschiff e.V.</w:t>
      </w:r>
      <w:r w:rsidR="00D608CD" w:rsidRPr="00F01792">
        <w:rPr>
          <w:rFonts w:ascii="Arial" w:hAnsi="Arial" w:cs="Arial"/>
        </w:rPr>
        <w:t>,</w:t>
      </w:r>
      <w:r w:rsidRPr="00F01792">
        <w:rPr>
          <w:rFonts w:ascii="Arial" w:hAnsi="Arial" w:cs="Arial"/>
        </w:rPr>
        <w:t xml:space="preserve"> </w:t>
      </w:r>
      <w:r w:rsidR="00152C2C" w:rsidRPr="00F01792">
        <w:rPr>
          <w:rFonts w:ascii="Arial" w:hAnsi="Arial" w:cs="Arial"/>
        </w:rPr>
        <w:t>das Theaterschiff zu sanieren. Um die weiteren Planungen und die Akquise weiterer Mittel zu ermöglichen, stellt die Bezirksversammlung in Aussicht</w:t>
      </w:r>
      <w:r w:rsidR="00391031" w:rsidRPr="00F01792">
        <w:rPr>
          <w:rFonts w:ascii="Arial" w:hAnsi="Arial" w:cs="Arial"/>
        </w:rPr>
        <w:t>,</w:t>
      </w:r>
      <w:r w:rsidR="00152C2C" w:rsidRPr="00F01792">
        <w:rPr>
          <w:rFonts w:ascii="Arial" w:hAnsi="Arial" w:cs="Arial"/>
        </w:rPr>
        <w:t xml:space="preserve"> sich </w:t>
      </w:r>
      <w:r w:rsidRPr="00F01792">
        <w:rPr>
          <w:rFonts w:ascii="Arial" w:hAnsi="Arial" w:cs="Arial"/>
        </w:rPr>
        <w:t>bei den für das Jahr 2017 geplanten Sanierungsmaßnahmen finanziell mit bezirklichen Sondermitteln in Höhe von</w:t>
      </w:r>
      <w:r w:rsidR="00F45DC3" w:rsidRPr="00F01792">
        <w:rPr>
          <w:rFonts w:ascii="Arial" w:hAnsi="Arial" w:cs="Arial"/>
        </w:rPr>
        <w:t xml:space="preserve"> maximal</w:t>
      </w:r>
      <w:r w:rsidRPr="00F01792">
        <w:rPr>
          <w:rFonts w:ascii="Arial" w:hAnsi="Arial" w:cs="Arial"/>
        </w:rPr>
        <w:t xml:space="preserve"> 100.000 € zu </w:t>
      </w:r>
      <w:r w:rsidR="00152C2C" w:rsidRPr="00F01792">
        <w:rPr>
          <w:rFonts w:ascii="Arial" w:hAnsi="Arial" w:cs="Arial"/>
        </w:rPr>
        <w:t>beteiligen</w:t>
      </w:r>
      <w:r w:rsidRPr="00F01792">
        <w:rPr>
          <w:rFonts w:ascii="Arial" w:hAnsi="Arial" w:cs="Arial"/>
        </w:rPr>
        <w:t xml:space="preserve">. </w:t>
      </w:r>
    </w:p>
    <w:p w:rsidR="001524E3" w:rsidRPr="00F01792" w:rsidRDefault="001524E3" w:rsidP="00F01792">
      <w:pPr>
        <w:rPr>
          <w:rFonts w:ascii="Arial" w:hAnsi="Arial" w:cs="Arial"/>
        </w:rPr>
      </w:pPr>
      <w:r w:rsidRPr="00F01792">
        <w:rPr>
          <w:rFonts w:ascii="Arial" w:hAnsi="Arial" w:cs="Arial"/>
        </w:rPr>
        <w:t>D</w:t>
      </w:r>
      <w:r w:rsidR="00986951" w:rsidRPr="00F01792">
        <w:rPr>
          <w:rFonts w:ascii="Arial" w:hAnsi="Arial" w:cs="Arial"/>
        </w:rPr>
        <w:t xml:space="preserve">ie finanzielle </w:t>
      </w:r>
      <w:r w:rsidRPr="00F01792">
        <w:rPr>
          <w:rFonts w:ascii="Arial" w:hAnsi="Arial" w:cs="Arial"/>
        </w:rPr>
        <w:t xml:space="preserve">Unterstützung erfolgt unter der Bedingung, dass </w:t>
      </w:r>
    </w:p>
    <w:p w:rsidR="00AE0002" w:rsidRPr="00F01792" w:rsidRDefault="001524E3" w:rsidP="00F01792">
      <w:pPr>
        <w:rPr>
          <w:rFonts w:ascii="Arial" w:hAnsi="Arial" w:cs="Arial"/>
        </w:rPr>
      </w:pPr>
      <w:r w:rsidRPr="00F01792">
        <w:rPr>
          <w:rFonts w:ascii="Arial" w:hAnsi="Arial" w:cs="Arial"/>
        </w:rPr>
        <w:t xml:space="preserve">a) </w:t>
      </w:r>
      <w:r w:rsidR="002F7F6B" w:rsidRPr="00F01792">
        <w:rPr>
          <w:rFonts w:ascii="Arial" w:hAnsi="Arial" w:cs="Arial"/>
        </w:rPr>
        <w:t>der Hoheluftschiff e.V. frist- und formgerecht einen entsprechenden Sondermittelantrag beim Bezirksamt Eimsbüttel stellt,</w:t>
      </w:r>
    </w:p>
    <w:p w:rsidR="00D80F0B" w:rsidRPr="00F01792" w:rsidRDefault="00AE0002" w:rsidP="00F01792">
      <w:pPr>
        <w:rPr>
          <w:rFonts w:ascii="Arial" w:hAnsi="Arial" w:cs="Arial"/>
        </w:rPr>
      </w:pPr>
      <w:r w:rsidRPr="00F01792">
        <w:rPr>
          <w:rFonts w:ascii="Arial" w:hAnsi="Arial" w:cs="Arial"/>
        </w:rPr>
        <w:t xml:space="preserve">b) die dazu vom Hoheluftschiff e.V. </w:t>
      </w:r>
      <w:r w:rsidR="000E520F" w:rsidRPr="00F01792">
        <w:rPr>
          <w:rFonts w:ascii="Arial" w:hAnsi="Arial" w:cs="Arial"/>
        </w:rPr>
        <w:t>vorzulegende</w:t>
      </w:r>
      <w:r w:rsidRPr="00F01792">
        <w:rPr>
          <w:rFonts w:ascii="Arial" w:hAnsi="Arial" w:cs="Arial"/>
        </w:rPr>
        <w:t xml:space="preserve"> Kosten</w:t>
      </w:r>
      <w:r w:rsidR="000E520F" w:rsidRPr="00F01792">
        <w:rPr>
          <w:rFonts w:ascii="Arial" w:hAnsi="Arial" w:cs="Arial"/>
        </w:rPr>
        <w:t>schätzung oder -</w:t>
      </w:r>
      <w:r w:rsidRPr="00F01792">
        <w:rPr>
          <w:rFonts w:ascii="Arial" w:hAnsi="Arial" w:cs="Arial"/>
        </w:rPr>
        <w:t>berechnung nach D</w:t>
      </w:r>
      <w:r w:rsidR="000E520F" w:rsidRPr="00F01792">
        <w:rPr>
          <w:rFonts w:ascii="Arial" w:hAnsi="Arial" w:cs="Arial"/>
        </w:rPr>
        <w:t>IN</w:t>
      </w:r>
      <w:r w:rsidRPr="00F01792">
        <w:rPr>
          <w:rFonts w:ascii="Arial" w:hAnsi="Arial" w:cs="Arial"/>
        </w:rPr>
        <w:t xml:space="preserve"> 276 einschließlich einer Kostenvarianz von 20 % nach den Grundsätzen für </w:t>
      </w:r>
      <w:r w:rsidRPr="00F01792">
        <w:rPr>
          <w:rFonts w:ascii="Arial" w:hAnsi="Arial" w:cs="Arial"/>
        </w:rPr>
        <w:lastRenderedPageBreak/>
        <w:t>Kostenstabiles Bauen (Bürgerschaftsdrucksache 20/6208) die Obergrenze von 3</w:t>
      </w:r>
      <w:r w:rsidR="000E520F" w:rsidRPr="00F01792">
        <w:rPr>
          <w:rFonts w:ascii="Arial" w:hAnsi="Arial" w:cs="Arial"/>
        </w:rPr>
        <w:t>78</w:t>
      </w:r>
      <w:r w:rsidRPr="00F01792">
        <w:rPr>
          <w:rFonts w:ascii="Arial" w:hAnsi="Arial" w:cs="Arial"/>
        </w:rPr>
        <w:t>.000 € nicht übersteigt,</w:t>
      </w:r>
    </w:p>
    <w:p w:rsidR="00152C2C" w:rsidRPr="00F01792" w:rsidRDefault="00AE0002" w:rsidP="00F01792">
      <w:pPr>
        <w:rPr>
          <w:rFonts w:ascii="Arial" w:hAnsi="Arial" w:cs="Arial"/>
        </w:rPr>
      </w:pPr>
      <w:r w:rsidRPr="00F01792">
        <w:rPr>
          <w:rFonts w:ascii="Arial" w:hAnsi="Arial" w:cs="Arial"/>
        </w:rPr>
        <w:t>c</w:t>
      </w:r>
      <w:r w:rsidR="00D80F0B" w:rsidRPr="00F01792">
        <w:rPr>
          <w:rFonts w:ascii="Arial" w:hAnsi="Arial" w:cs="Arial"/>
        </w:rPr>
        <w:t>) die Gesamtfinanzierung der geplanten Sanierungsmaßnahmen gesichert ist</w:t>
      </w:r>
      <w:r w:rsidR="00A1599F" w:rsidRPr="00F01792">
        <w:rPr>
          <w:rFonts w:ascii="Arial" w:hAnsi="Arial" w:cs="Arial"/>
        </w:rPr>
        <w:t xml:space="preserve"> und</w:t>
      </w:r>
    </w:p>
    <w:p w:rsidR="00152C2C" w:rsidRPr="00F01792" w:rsidRDefault="00BF0FD6" w:rsidP="00F01792">
      <w:pPr>
        <w:rPr>
          <w:rFonts w:ascii="Arial" w:hAnsi="Arial" w:cs="Arial"/>
        </w:rPr>
      </w:pPr>
      <w:r w:rsidRPr="00F01792">
        <w:rPr>
          <w:rFonts w:ascii="Arial" w:hAnsi="Arial" w:cs="Arial"/>
        </w:rPr>
        <w:t>d</w:t>
      </w:r>
      <w:r w:rsidR="00152C2C" w:rsidRPr="00F01792">
        <w:rPr>
          <w:rFonts w:ascii="Arial" w:hAnsi="Arial" w:cs="Arial"/>
        </w:rPr>
        <w:t>) für das Jahr 2017 ausreichend investive bezirkliche Sondermittel zur Verfügung stehen</w:t>
      </w:r>
      <w:r w:rsidR="000D7F1C" w:rsidRPr="00F01792">
        <w:rPr>
          <w:rFonts w:ascii="Arial" w:hAnsi="Arial" w:cs="Arial"/>
        </w:rPr>
        <w:t>.</w:t>
      </w:r>
      <w:r w:rsidR="00152C2C" w:rsidRPr="00F01792">
        <w:rPr>
          <w:rFonts w:ascii="Arial" w:hAnsi="Arial" w:cs="Arial"/>
        </w:rPr>
        <w:t xml:space="preserve"> </w:t>
      </w:r>
      <w:r w:rsidR="00AE0002" w:rsidRPr="00F01792">
        <w:rPr>
          <w:rFonts w:ascii="Arial" w:hAnsi="Arial" w:cs="Arial"/>
        </w:rPr>
        <w:t>.</w:t>
      </w:r>
    </w:p>
    <w:p w:rsidR="00311044" w:rsidRPr="00F01792" w:rsidRDefault="00311044" w:rsidP="00F01792">
      <w:pPr>
        <w:rPr>
          <w:rFonts w:ascii="Arial" w:hAnsi="Arial" w:cs="Arial"/>
        </w:rPr>
      </w:pPr>
      <w:r w:rsidRPr="00F01792">
        <w:rPr>
          <w:rFonts w:ascii="Arial" w:hAnsi="Arial" w:cs="Arial"/>
        </w:rPr>
        <w:t>Für eine Bewilligung der in Aussicht gestellten Sondermittel ist eine erneute Befassung der Bezirksversammlung Eimsbüttel notwendig.</w:t>
      </w:r>
    </w:p>
    <w:p w:rsidR="00152C2C" w:rsidRPr="00F01792" w:rsidRDefault="00152C2C" w:rsidP="00F01792">
      <w:pPr>
        <w:rPr>
          <w:rFonts w:ascii="Arial" w:hAnsi="Arial" w:cs="Arial"/>
        </w:rPr>
      </w:pPr>
      <w:r w:rsidRPr="00F01792">
        <w:rPr>
          <w:rFonts w:ascii="Arial" w:hAnsi="Arial" w:cs="Arial"/>
        </w:rPr>
        <w:t>Der Beschluss der Bezirksversammlung Eimsbüttel soll dabei – im Falle des Vorliegens aller sonstigen Bedingungen – nicht vor dem Januar 2017 getroffen werden.</w:t>
      </w:r>
      <w:r w:rsidR="001B1F88" w:rsidRPr="00F01792">
        <w:rPr>
          <w:rFonts w:ascii="Arial" w:hAnsi="Arial" w:cs="Arial"/>
        </w:rPr>
        <w:t xml:space="preserve"> Sollte eine Projekt-Realisierung bis Ende 2017 nicht auf den Weg gebracht sein, entscheidet die Bezirksversammlung Eimsbüttel neu.</w:t>
      </w:r>
    </w:p>
    <w:p w:rsidR="001524E3" w:rsidRDefault="00152C2C" w:rsidP="00F01792">
      <w:pPr>
        <w:rPr>
          <w:rFonts w:ascii="Arial" w:hAnsi="Arial" w:cs="Arial"/>
        </w:rPr>
      </w:pPr>
      <w:r w:rsidRPr="00F01792">
        <w:rPr>
          <w:rFonts w:ascii="Arial" w:hAnsi="Arial" w:cs="Arial"/>
        </w:rPr>
        <w:t>M</w:t>
      </w:r>
      <w:r w:rsidR="004F3F9B" w:rsidRPr="00F01792">
        <w:rPr>
          <w:rFonts w:ascii="Arial" w:hAnsi="Arial" w:cs="Arial"/>
        </w:rPr>
        <w:t xml:space="preserve">echthild </w:t>
      </w:r>
      <w:proofErr w:type="spellStart"/>
      <w:r w:rsidRPr="00F01792">
        <w:rPr>
          <w:rFonts w:ascii="Arial" w:hAnsi="Arial" w:cs="Arial"/>
        </w:rPr>
        <w:t>F</w:t>
      </w:r>
      <w:r w:rsidR="004F3F9B" w:rsidRPr="00F01792">
        <w:rPr>
          <w:rFonts w:ascii="Arial" w:hAnsi="Arial" w:cs="Arial"/>
        </w:rPr>
        <w:t>ührbaum</w:t>
      </w:r>
      <w:proofErr w:type="spellEnd"/>
      <w:r w:rsidRPr="00F01792">
        <w:rPr>
          <w:rFonts w:ascii="Arial" w:hAnsi="Arial" w:cs="Arial"/>
        </w:rPr>
        <w:t>, E</w:t>
      </w:r>
      <w:r w:rsidR="004F3F9B" w:rsidRPr="00F01792">
        <w:rPr>
          <w:rFonts w:ascii="Arial" w:hAnsi="Arial" w:cs="Arial"/>
        </w:rPr>
        <w:t xml:space="preserve">rnst Christian </w:t>
      </w:r>
      <w:r w:rsidRPr="00F01792">
        <w:rPr>
          <w:rFonts w:ascii="Arial" w:hAnsi="Arial" w:cs="Arial"/>
        </w:rPr>
        <w:t>S</w:t>
      </w:r>
      <w:r w:rsidR="004F3F9B" w:rsidRPr="00F01792">
        <w:rPr>
          <w:rFonts w:ascii="Arial" w:hAnsi="Arial" w:cs="Arial"/>
        </w:rPr>
        <w:t>chütt</w:t>
      </w:r>
      <w:r w:rsidRPr="00F01792">
        <w:rPr>
          <w:rFonts w:ascii="Arial" w:hAnsi="Arial" w:cs="Arial"/>
        </w:rPr>
        <w:t>, G</w:t>
      </w:r>
      <w:r w:rsidR="004F3F9B" w:rsidRPr="00F01792">
        <w:rPr>
          <w:rFonts w:ascii="Arial" w:hAnsi="Arial" w:cs="Arial"/>
        </w:rPr>
        <w:t xml:space="preserve">abor </w:t>
      </w:r>
      <w:r w:rsidRPr="00F01792">
        <w:rPr>
          <w:rFonts w:ascii="Arial" w:hAnsi="Arial" w:cs="Arial"/>
        </w:rPr>
        <w:t>G</w:t>
      </w:r>
      <w:r w:rsidR="004F3F9B" w:rsidRPr="00F01792">
        <w:rPr>
          <w:rFonts w:ascii="Arial" w:hAnsi="Arial" w:cs="Arial"/>
        </w:rPr>
        <w:t>ottlieb</w:t>
      </w:r>
      <w:r w:rsidR="001524E3" w:rsidRPr="00F01792">
        <w:rPr>
          <w:rFonts w:ascii="Arial" w:hAnsi="Arial" w:cs="Arial"/>
        </w:rPr>
        <w:t xml:space="preserve"> und SPD-Fra</w:t>
      </w:r>
      <w:r w:rsidR="001524E3">
        <w:rPr>
          <w:rFonts w:ascii="Arial" w:hAnsi="Arial" w:cs="Arial"/>
        </w:rPr>
        <w:t>ktion</w:t>
      </w:r>
      <w:r w:rsidR="00C01C44">
        <w:rPr>
          <w:rFonts w:ascii="Arial" w:hAnsi="Arial" w:cs="Arial"/>
        </w:rPr>
        <w:br/>
      </w:r>
      <w:r w:rsidR="00C01C44" w:rsidRPr="00C01C44">
        <w:rPr>
          <w:rFonts w:ascii="Arial" w:hAnsi="Arial" w:cs="Arial"/>
        </w:rPr>
        <w:t>Stef</w:t>
      </w:r>
      <w:r w:rsidR="00C01C44">
        <w:rPr>
          <w:rFonts w:ascii="Arial" w:hAnsi="Arial" w:cs="Arial"/>
        </w:rPr>
        <w:t>anie</w:t>
      </w:r>
      <w:r w:rsidR="00C01C44" w:rsidRPr="00C01C44">
        <w:rPr>
          <w:rFonts w:ascii="Arial" w:hAnsi="Arial" w:cs="Arial"/>
        </w:rPr>
        <w:t xml:space="preserve"> </w:t>
      </w:r>
      <w:proofErr w:type="spellStart"/>
      <w:r w:rsidR="00C01C44" w:rsidRPr="00C01C44">
        <w:rPr>
          <w:rFonts w:ascii="Arial" w:hAnsi="Arial" w:cs="Arial"/>
        </w:rPr>
        <w:t>Könnecke</w:t>
      </w:r>
      <w:proofErr w:type="spellEnd"/>
      <w:r w:rsidR="00C01C44">
        <w:rPr>
          <w:rFonts w:ascii="Arial" w:hAnsi="Arial" w:cs="Arial"/>
        </w:rPr>
        <w:t>, Lisa Kern</w:t>
      </w:r>
      <w:r w:rsidR="000D6A6B">
        <w:rPr>
          <w:rFonts w:ascii="Arial" w:hAnsi="Arial" w:cs="Arial"/>
        </w:rPr>
        <w:t xml:space="preserve"> </w:t>
      </w:r>
      <w:bookmarkStart w:id="0" w:name="_GoBack"/>
      <w:bookmarkEnd w:id="0"/>
      <w:r w:rsidR="000D6A6B">
        <w:rPr>
          <w:rFonts w:ascii="Arial" w:hAnsi="Arial" w:cs="Arial"/>
        </w:rPr>
        <w:t>und GRÜNE-Fraktion</w:t>
      </w:r>
      <w:r w:rsidR="000D6A6B">
        <w:rPr>
          <w:rFonts w:ascii="Arial" w:hAnsi="Arial" w:cs="Arial"/>
        </w:rPr>
        <w:br/>
        <w:t>Jutta Höflich und CDU-Fraktion</w:t>
      </w:r>
    </w:p>
    <w:sectPr w:rsidR="00152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3A"/>
    <w:rsid w:val="0001163B"/>
    <w:rsid w:val="00055FC1"/>
    <w:rsid w:val="000718EB"/>
    <w:rsid w:val="000A45FB"/>
    <w:rsid w:val="000D0942"/>
    <w:rsid w:val="000D6A6B"/>
    <w:rsid w:val="000D7F1C"/>
    <w:rsid w:val="000E520F"/>
    <w:rsid w:val="000F537F"/>
    <w:rsid w:val="0010111C"/>
    <w:rsid w:val="0011392E"/>
    <w:rsid w:val="0011750A"/>
    <w:rsid w:val="001524E3"/>
    <w:rsid w:val="00152C2C"/>
    <w:rsid w:val="00182ABB"/>
    <w:rsid w:val="001849CF"/>
    <w:rsid w:val="00185A4B"/>
    <w:rsid w:val="00190988"/>
    <w:rsid w:val="0019290B"/>
    <w:rsid w:val="001B1F88"/>
    <w:rsid w:val="001B24F7"/>
    <w:rsid w:val="001F15B6"/>
    <w:rsid w:val="001F503B"/>
    <w:rsid w:val="001F61D6"/>
    <w:rsid w:val="00233A3A"/>
    <w:rsid w:val="00257E50"/>
    <w:rsid w:val="00285C9D"/>
    <w:rsid w:val="00295238"/>
    <w:rsid w:val="002952F2"/>
    <w:rsid w:val="002A0B3B"/>
    <w:rsid w:val="002E4B91"/>
    <w:rsid w:val="002E51C3"/>
    <w:rsid w:val="002F1E79"/>
    <w:rsid w:val="002F7F6B"/>
    <w:rsid w:val="00307743"/>
    <w:rsid w:val="00311044"/>
    <w:rsid w:val="003550C2"/>
    <w:rsid w:val="00372BB6"/>
    <w:rsid w:val="00391031"/>
    <w:rsid w:val="00394E3F"/>
    <w:rsid w:val="003A081B"/>
    <w:rsid w:val="003B1A2E"/>
    <w:rsid w:val="004215D8"/>
    <w:rsid w:val="004517EB"/>
    <w:rsid w:val="00452356"/>
    <w:rsid w:val="004567FB"/>
    <w:rsid w:val="004A0F94"/>
    <w:rsid w:val="004A50AD"/>
    <w:rsid w:val="004A5D24"/>
    <w:rsid w:val="004E1818"/>
    <w:rsid w:val="004F3F9B"/>
    <w:rsid w:val="00502934"/>
    <w:rsid w:val="005038D8"/>
    <w:rsid w:val="00504E9C"/>
    <w:rsid w:val="00536996"/>
    <w:rsid w:val="00550820"/>
    <w:rsid w:val="00562CA9"/>
    <w:rsid w:val="005956D1"/>
    <w:rsid w:val="005E1B8B"/>
    <w:rsid w:val="00604AB3"/>
    <w:rsid w:val="006056E4"/>
    <w:rsid w:val="006317CB"/>
    <w:rsid w:val="00642953"/>
    <w:rsid w:val="00662B99"/>
    <w:rsid w:val="00667315"/>
    <w:rsid w:val="00670E6F"/>
    <w:rsid w:val="00690D5F"/>
    <w:rsid w:val="006B770F"/>
    <w:rsid w:val="006D6A99"/>
    <w:rsid w:val="00707259"/>
    <w:rsid w:val="00753810"/>
    <w:rsid w:val="007635B5"/>
    <w:rsid w:val="00770927"/>
    <w:rsid w:val="00777539"/>
    <w:rsid w:val="007A052C"/>
    <w:rsid w:val="007B04D3"/>
    <w:rsid w:val="007B08C8"/>
    <w:rsid w:val="007B76E8"/>
    <w:rsid w:val="00802A85"/>
    <w:rsid w:val="00812BF5"/>
    <w:rsid w:val="008424CD"/>
    <w:rsid w:val="00861424"/>
    <w:rsid w:val="00876A1A"/>
    <w:rsid w:val="00887997"/>
    <w:rsid w:val="008A59B4"/>
    <w:rsid w:val="008B604C"/>
    <w:rsid w:val="008C3990"/>
    <w:rsid w:val="008D4389"/>
    <w:rsid w:val="008E7A89"/>
    <w:rsid w:val="00904600"/>
    <w:rsid w:val="009258EA"/>
    <w:rsid w:val="00925C0D"/>
    <w:rsid w:val="00931ECA"/>
    <w:rsid w:val="009400CB"/>
    <w:rsid w:val="009614A3"/>
    <w:rsid w:val="00967BD6"/>
    <w:rsid w:val="00986951"/>
    <w:rsid w:val="009941A3"/>
    <w:rsid w:val="00997FBC"/>
    <w:rsid w:val="009D68AF"/>
    <w:rsid w:val="00A1599F"/>
    <w:rsid w:val="00A4376B"/>
    <w:rsid w:val="00A821C8"/>
    <w:rsid w:val="00AD6E3A"/>
    <w:rsid w:val="00AE0002"/>
    <w:rsid w:val="00B56CFD"/>
    <w:rsid w:val="00BC0258"/>
    <w:rsid w:val="00BF0FD6"/>
    <w:rsid w:val="00C01C44"/>
    <w:rsid w:val="00C12BFA"/>
    <w:rsid w:val="00CC2FB3"/>
    <w:rsid w:val="00CD4E15"/>
    <w:rsid w:val="00CD5DC8"/>
    <w:rsid w:val="00D271E6"/>
    <w:rsid w:val="00D40A3C"/>
    <w:rsid w:val="00D51FBD"/>
    <w:rsid w:val="00D608CD"/>
    <w:rsid w:val="00D75284"/>
    <w:rsid w:val="00D80F0B"/>
    <w:rsid w:val="00E316E6"/>
    <w:rsid w:val="00E37AE1"/>
    <w:rsid w:val="00E5707D"/>
    <w:rsid w:val="00E622FC"/>
    <w:rsid w:val="00E71069"/>
    <w:rsid w:val="00ED01D9"/>
    <w:rsid w:val="00EE1ADB"/>
    <w:rsid w:val="00F01792"/>
    <w:rsid w:val="00F24093"/>
    <w:rsid w:val="00F27C6D"/>
    <w:rsid w:val="00F45DC3"/>
    <w:rsid w:val="00F51D06"/>
    <w:rsid w:val="00F51EAE"/>
    <w:rsid w:val="00F613B1"/>
    <w:rsid w:val="00FA3DD9"/>
    <w:rsid w:val="00FC54F0"/>
    <w:rsid w:val="00FD2D5A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9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81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2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2C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2C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2C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2C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9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81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2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2C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2C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2C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2C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DFEA-54EE-4C36-A9FB-1F911D9D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SPDPC1</cp:lastModifiedBy>
  <cp:revision>6</cp:revision>
  <cp:lastPrinted>2016-06-30T11:04:00Z</cp:lastPrinted>
  <dcterms:created xsi:type="dcterms:W3CDTF">2016-07-04T08:40:00Z</dcterms:created>
  <dcterms:modified xsi:type="dcterms:W3CDTF">2016-07-08T10:37:00Z</dcterms:modified>
</cp:coreProperties>
</file>